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F468" w14:textId="77777777" w:rsidR="00093DFE" w:rsidRPr="00093DFE" w:rsidRDefault="00093DFE" w:rsidP="00093DFE">
      <w:pPr>
        <w:widowControl w:val="0"/>
        <w:autoSpaceDE w:val="0"/>
        <w:autoSpaceDN w:val="0"/>
        <w:spacing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093DFE">
        <w:rPr>
          <w:rFonts w:asciiTheme="minorHAnsi" w:hAnsiTheme="minorHAnsi" w:cstheme="minorHAnsi"/>
          <w:b/>
          <w:sz w:val="24"/>
          <w:szCs w:val="24"/>
          <w:lang w:bidi="pt-BR"/>
        </w:rPr>
        <w:t>REQUERIMENTO</w:t>
      </w:r>
    </w:p>
    <w:p w14:paraId="03F4F282" w14:textId="77777777" w:rsidR="00093DFE" w:rsidRPr="00093DFE" w:rsidRDefault="00093DFE" w:rsidP="00093DFE">
      <w:pPr>
        <w:widowControl w:val="0"/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bidi="pt-BR"/>
        </w:rPr>
      </w:pPr>
      <w:r w:rsidRPr="00093DFE">
        <w:rPr>
          <w:rFonts w:asciiTheme="minorHAnsi" w:hAnsiTheme="minorHAnsi" w:cstheme="minorHAnsi"/>
          <w:b/>
          <w:sz w:val="24"/>
          <w:szCs w:val="24"/>
          <w:lang w:bidi="pt-BR"/>
        </w:rPr>
        <w:t xml:space="preserve">Crédito em disciplina eletiva cursada em Programa de Pós-Graduação </w:t>
      </w:r>
      <w:r w:rsidRPr="00093DFE">
        <w:rPr>
          <w:rFonts w:asciiTheme="minorHAnsi" w:hAnsiTheme="minorHAnsi" w:cstheme="minorHAnsi"/>
          <w:b/>
          <w:i/>
          <w:sz w:val="24"/>
          <w:szCs w:val="24"/>
          <w:lang w:bidi="pt-BR"/>
        </w:rPr>
        <w:t>Stricto Sensu</w:t>
      </w:r>
    </w:p>
    <w:p w14:paraId="67080598" w14:textId="09B76D67" w:rsidR="00093DFE" w:rsidRPr="00093DFE" w:rsidRDefault="00093DFE" w:rsidP="00093DFE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093DFE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RG: ___________________CPF: __________________, aluno(a) regularmente matriculado(a) no Programa de Pós-Graduação em Engenharia Civil (PPGEC) 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em nível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de _____________________, da Universidade Federal do Pará, vem respeitosamente solicitar à Coordenação do referido PPGEC o aproveitamento dos créditos cursados no Programa de</w:t>
      </w:r>
      <w:r w:rsidRPr="00093DFE">
        <w:rPr>
          <w:rFonts w:asciiTheme="minorHAnsi" w:hAnsiTheme="minorHAnsi" w:cstheme="minorHAnsi"/>
          <w:spacing w:val="51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Pós-Graduação</w:t>
      </w:r>
      <w:r w:rsidRPr="00093DFE">
        <w:rPr>
          <w:rFonts w:asciiTheme="minorHAnsi" w:hAnsiTheme="minorHAnsi" w:cstheme="minorHAnsi"/>
          <w:spacing w:val="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em 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____________________________________________________________________ </w:t>
      </w:r>
      <w:proofErr w:type="spellStart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da</w:t>
      </w:r>
      <w:proofErr w:type="spellEnd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(o) ____________</w:t>
      </w:r>
      <w:r w:rsidR="000B63C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______________________________, referentes à(s) seguinte(s)</w:t>
      </w:r>
      <w:r w:rsidRPr="00093DF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9"/>
        <w:gridCol w:w="1245"/>
        <w:gridCol w:w="1298"/>
        <w:gridCol w:w="3180"/>
      </w:tblGrid>
      <w:tr w:rsidR="00093DFE" w:rsidRPr="00093DFE" w14:paraId="64894D3F" w14:textId="77777777" w:rsidTr="009553F8">
        <w:tc>
          <w:tcPr>
            <w:tcW w:w="3678" w:type="dxa"/>
            <w:vAlign w:val="center"/>
          </w:tcPr>
          <w:p w14:paraId="39CB8F8A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Nome da disciplina cursada</w:t>
            </w:r>
          </w:p>
        </w:tc>
        <w:tc>
          <w:tcPr>
            <w:tcW w:w="1276" w:type="dxa"/>
            <w:vAlign w:val="center"/>
          </w:tcPr>
          <w:p w14:paraId="514E6A43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Créditos</w:t>
            </w:r>
          </w:p>
        </w:tc>
        <w:tc>
          <w:tcPr>
            <w:tcW w:w="1330" w:type="dxa"/>
            <w:vAlign w:val="center"/>
          </w:tcPr>
          <w:p w14:paraId="484F70F8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Conceito</w:t>
            </w:r>
          </w:p>
        </w:tc>
        <w:tc>
          <w:tcPr>
            <w:tcW w:w="3456" w:type="dxa"/>
            <w:vAlign w:val="center"/>
          </w:tcPr>
          <w:p w14:paraId="2AADB1C3" w14:textId="77777777" w:rsidR="00093DFE" w:rsidRPr="00093DFE" w:rsidRDefault="00093DFE" w:rsidP="00093D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</w:pPr>
            <w:r w:rsidRPr="00093DFE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  <w:lang w:bidi="pt-BR"/>
              </w:rPr>
              <w:t>Disciplina do PPGEC equivalente</w:t>
            </w:r>
          </w:p>
        </w:tc>
      </w:tr>
      <w:tr w:rsidR="00093DFE" w:rsidRPr="00093DFE" w14:paraId="7A3F508B" w14:textId="77777777" w:rsidTr="009553F8">
        <w:tc>
          <w:tcPr>
            <w:tcW w:w="3678" w:type="dxa"/>
          </w:tcPr>
          <w:p w14:paraId="026547B3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027C6164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78B0F81E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382B8FF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10C948C7" w14:textId="77777777" w:rsidTr="009553F8">
        <w:tc>
          <w:tcPr>
            <w:tcW w:w="3678" w:type="dxa"/>
          </w:tcPr>
          <w:p w14:paraId="6A01E5D2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65DA96E8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0DDC3885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547111E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10610ECF" w14:textId="77777777" w:rsidTr="009553F8">
        <w:tc>
          <w:tcPr>
            <w:tcW w:w="3678" w:type="dxa"/>
          </w:tcPr>
          <w:p w14:paraId="14F9BD0F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4BD695DB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023FCF40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64FE71CF" w14:textId="77777777" w:rsidR="00093DFE" w:rsidRPr="00093DFE" w:rsidRDefault="00093DFE" w:rsidP="00093DF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59783D01" w14:textId="77777777" w:rsidTr="009553F8">
        <w:tc>
          <w:tcPr>
            <w:tcW w:w="3678" w:type="dxa"/>
          </w:tcPr>
          <w:p w14:paraId="7681E84C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70B9A84A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1D7A0251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6CB79266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3307F7" w:rsidRPr="00093DFE" w14:paraId="597509DB" w14:textId="77777777" w:rsidTr="009553F8">
        <w:tc>
          <w:tcPr>
            <w:tcW w:w="3678" w:type="dxa"/>
          </w:tcPr>
          <w:p w14:paraId="1DCA1646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6CC547EE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676560C2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373DD083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3307F7" w:rsidRPr="00093DFE" w14:paraId="67156FBE" w14:textId="77777777" w:rsidTr="009553F8">
        <w:tc>
          <w:tcPr>
            <w:tcW w:w="3678" w:type="dxa"/>
          </w:tcPr>
          <w:p w14:paraId="551BC571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25726CA0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31BDF12B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5ED9DD8E" w14:textId="77777777" w:rsidR="003307F7" w:rsidRPr="00093DFE" w:rsidRDefault="003307F7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  <w:tr w:rsidR="00093DFE" w:rsidRPr="00093DFE" w14:paraId="52EC6469" w14:textId="77777777" w:rsidTr="009553F8">
        <w:tc>
          <w:tcPr>
            <w:tcW w:w="3678" w:type="dxa"/>
          </w:tcPr>
          <w:p w14:paraId="74C92335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276" w:type="dxa"/>
          </w:tcPr>
          <w:p w14:paraId="63588BE8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1330" w:type="dxa"/>
          </w:tcPr>
          <w:p w14:paraId="56FC3399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  <w:tc>
          <w:tcPr>
            <w:tcW w:w="3456" w:type="dxa"/>
          </w:tcPr>
          <w:p w14:paraId="24545923" w14:textId="77777777" w:rsidR="00093DFE" w:rsidRPr="00093DFE" w:rsidRDefault="00093DFE" w:rsidP="00093DFE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bidi="pt-BR"/>
              </w:rPr>
            </w:pPr>
          </w:p>
        </w:tc>
      </w:tr>
    </w:tbl>
    <w:p w14:paraId="51D50209" w14:textId="77777777" w:rsidR="00093DFE" w:rsidRPr="00093DFE" w:rsidRDefault="00093DFE" w:rsidP="00093DF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bidi="pt-BR"/>
        </w:rPr>
      </w:pPr>
      <w:r w:rsidRPr="00093DFE">
        <w:rPr>
          <w:rFonts w:asciiTheme="minorHAnsi" w:hAnsiTheme="minorHAnsi" w:cstheme="minorHAnsi"/>
          <w:b/>
          <w:sz w:val="24"/>
          <w:szCs w:val="24"/>
          <w:lang w:bidi="pt-BR"/>
        </w:rPr>
        <w:t>Nota</w:t>
      </w:r>
      <w:r w:rsidRPr="00093DFE">
        <w:rPr>
          <w:rFonts w:asciiTheme="minorHAnsi" w:hAnsiTheme="minorHAnsi" w:cstheme="minorHAnsi"/>
          <w:sz w:val="24"/>
          <w:szCs w:val="24"/>
          <w:lang w:bidi="pt-BR"/>
        </w:rPr>
        <w:t>: o requerente deve anexar o histórico escolar ou declaração que comprove os créditos da(s) disciplina(s) e ementa(s) completa(s) da(s) disciplina(s).</w:t>
      </w:r>
    </w:p>
    <w:p w14:paraId="73BBF0B4" w14:textId="77777777" w:rsidR="00093DFE" w:rsidRPr="00093DFE" w:rsidRDefault="00093DFE" w:rsidP="00093DFE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0C0E16A4" w14:textId="77777777" w:rsidR="00093DFE" w:rsidRPr="00093DFE" w:rsidRDefault="00093DFE" w:rsidP="00093DFE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Belém, _______ de __________________ </w:t>
      </w:r>
      <w:proofErr w:type="spellStart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de</w:t>
      </w:r>
      <w:proofErr w:type="spellEnd"/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_________.</w:t>
      </w:r>
      <w:bookmarkStart w:id="0" w:name="_GoBack"/>
      <w:bookmarkEnd w:id="0"/>
    </w:p>
    <w:p w14:paraId="13873EC3" w14:textId="0F0D98EF" w:rsidR="00093DFE" w:rsidRPr="00093DFE" w:rsidRDefault="00093DFE" w:rsidP="00093DF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do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Aluno:</w:t>
      </w:r>
      <w:r w:rsidRPr="00093DFE">
        <w:rPr>
          <w:rFonts w:asciiTheme="minorHAnsi" w:hAnsiTheme="minorHAnsi" w:cstheme="minorHAnsi"/>
          <w:spacing w:val="-5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_________________________________________________________</w:t>
      </w:r>
    </w:p>
    <w:p w14:paraId="467F869F" w14:textId="17B0B915" w:rsidR="00093DFE" w:rsidRPr="00093DFE" w:rsidRDefault="00093DFE" w:rsidP="00093DFE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 do</w:t>
      </w:r>
      <w:r w:rsidRPr="00093DFE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>Orientador: _____________________________________________________</w:t>
      </w:r>
      <w:r w:rsidRPr="00093DFE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93DF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</w:t>
      </w:r>
    </w:p>
    <w:p w14:paraId="7B4F95CE" w14:textId="73DA1453" w:rsidR="00F20D8C" w:rsidRPr="00093DFE" w:rsidRDefault="00F20D8C" w:rsidP="00093DFE">
      <w:pPr>
        <w:rPr>
          <w:rFonts w:asciiTheme="minorHAnsi" w:hAnsiTheme="minorHAnsi" w:cstheme="minorHAnsi"/>
          <w:sz w:val="24"/>
          <w:szCs w:val="24"/>
        </w:rPr>
      </w:pPr>
    </w:p>
    <w:sectPr w:rsidR="00F20D8C" w:rsidRPr="00093DFE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8BE6" w14:textId="77777777" w:rsidR="007C00FC" w:rsidRDefault="007C00FC" w:rsidP="00700B1D">
      <w:r>
        <w:separator/>
      </w:r>
    </w:p>
  </w:endnote>
  <w:endnote w:type="continuationSeparator" w:id="0">
    <w:p w14:paraId="11A923FA" w14:textId="77777777" w:rsidR="007C00FC" w:rsidRDefault="007C00FC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Pr="00093DFE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</w:p>
        <w:p w14:paraId="7F901EA0" w14:textId="77777777" w:rsidR="008B59E3" w:rsidRPr="00093DFE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93DFE">
            <w:rPr>
              <w:rFonts w:ascii="Calibri" w:hAnsi="Calibri" w:cs="Calibr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093DFE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93DFE">
            <w:rPr>
              <w:rFonts w:ascii="Calibri" w:hAnsi="Calibri" w:cs="Calibr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093DFE">
            <w:rPr>
              <w:rFonts w:ascii="Calibri" w:hAnsi="Calibri" w:cs="Calibri"/>
              <w:bCs/>
              <w:sz w:val="18"/>
              <w:szCs w:val="18"/>
            </w:rPr>
            <w:t>Pa</w:t>
          </w:r>
          <w:proofErr w:type="spellEnd"/>
          <w:r w:rsidRPr="00093DFE">
            <w:rPr>
              <w:rFonts w:ascii="Calibri" w:hAnsi="Calibri" w:cs="Calibr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093DFE" w:rsidRDefault="008B59E3" w:rsidP="008B59E3">
          <w:pPr>
            <w:pStyle w:val="Rodap"/>
            <w:ind w:firstLine="0"/>
            <w:rPr>
              <w:rFonts w:cs="Calibri"/>
              <w:bCs/>
              <w:sz w:val="18"/>
              <w:szCs w:val="18"/>
            </w:rPr>
          </w:pPr>
          <w:proofErr w:type="spellStart"/>
          <w:r w:rsidRPr="00093DFE">
            <w:rPr>
              <w:rFonts w:cs="Calibri"/>
              <w:bCs/>
              <w:sz w:val="18"/>
              <w:szCs w:val="18"/>
            </w:rPr>
            <w:t>Tel</w:t>
          </w:r>
          <w:proofErr w:type="spellEnd"/>
          <w:r w:rsidRPr="00093DFE">
            <w:rPr>
              <w:rFonts w:cs="Calibr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093DFE">
              <w:rPr>
                <w:rStyle w:val="Hyperlink"/>
                <w:rFonts w:cs="Calibr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7C00FC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093DFE"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E00A" w14:textId="77777777" w:rsidR="007C00FC" w:rsidRDefault="007C00FC" w:rsidP="00700B1D">
      <w:r>
        <w:separator/>
      </w:r>
    </w:p>
  </w:footnote>
  <w:footnote w:type="continuationSeparator" w:id="0">
    <w:p w14:paraId="78407EF0" w14:textId="77777777" w:rsidR="007C00FC" w:rsidRDefault="007C00FC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93DFE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93DFE">
      <w:rPr>
        <w:rFonts w:ascii="Calibri" w:hAnsi="Calibri" w:cs="Calibri"/>
        <w:b/>
        <w:sz w:val="24"/>
        <w:szCs w:val="24"/>
      </w:rPr>
      <w:t>Universidade Federal do Pará</w:t>
    </w:r>
  </w:p>
  <w:p w14:paraId="461F8B4B" w14:textId="77777777" w:rsidR="008B59E3" w:rsidRPr="00093DFE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93DFE">
      <w:rPr>
        <w:rFonts w:ascii="Calibri" w:hAnsi="Calibri" w:cs="Calibri"/>
        <w:b/>
        <w:sz w:val="24"/>
        <w:szCs w:val="24"/>
      </w:rPr>
      <w:t>Instituto de Tecnologia</w:t>
    </w:r>
  </w:p>
  <w:p w14:paraId="432F8959" w14:textId="77777777" w:rsidR="00F029A1" w:rsidRPr="00093DFE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93DFE">
      <w:rPr>
        <w:rFonts w:ascii="Calibri" w:hAnsi="Calibri" w:cs="Calibri"/>
        <w:b/>
        <w:sz w:val="24"/>
        <w:szCs w:val="24"/>
      </w:rPr>
      <w:t>Programa de Pós-Graduação em Engenharia Civil</w:t>
    </w:r>
  </w:p>
  <w:p w14:paraId="11B4F1A7" w14:textId="77777777" w:rsidR="008B59E3" w:rsidRPr="00093DFE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93DFE"/>
    <w:rsid w:val="000A3FF1"/>
    <w:rsid w:val="000A465B"/>
    <w:rsid w:val="000A6349"/>
    <w:rsid w:val="000B63CE"/>
    <w:rsid w:val="000B70AB"/>
    <w:rsid w:val="000C22B4"/>
    <w:rsid w:val="000C3DDD"/>
    <w:rsid w:val="000C4A3B"/>
    <w:rsid w:val="000E08BC"/>
    <w:rsid w:val="00126539"/>
    <w:rsid w:val="0015279A"/>
    <w:rsid w:val="00173763"/>
    <w:rsid w:val="001E0B69"/>
    <w:rsid w:val="00231963"/>
    <w:rsid w:val="002565F4"/>
    <w:rsid w:val="00275776"/>
    <w:rsid w:val="00291504"/>
    <w:rsid w:val="002C7111"/>
    <w:rsid w:val="003072B2"/>
    <w:rsid w:val="003307F7"/>
    <w:rsid w:val="003450BE"/>
    <w:rsid w:val="003474D1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C00FC"/>
    <w:rsid w:val="007F04F5"/>
    <w:rsid w:val="00805CC1"/>
    <w:rsid w:val="0082022D"/>
    <w:rsid w:val="00861A4D"/>
    <w:rsid w:val="00865BC9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44B68"/>
    <w:rsid w:val="00C66D3E"/>
    <w:rsid w:val="00C931D9"/>
    <w:rsid w:val="00CB1DB1"/>
    <w:rsid w:val="00CC5CB2"/>
    <w:rsid w:val="00CE2A45"/>
    <w:rsid w:val="00CF0DA0"/>
    <w:rsid w:val="00D131EE"/>
    <w:rsid w:val="00D97009"/>
    <w:rsid w:val="00D974BD"/>
    <w:rsid w:val="00DC378C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2DD5-25D8-42C2-8C61-50C30FD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14</cp:revision>
  <cp:lastPrinted>2017-05-29T18:25:00Z</cp:lastPrinted>
  <dcterms:created xsi:type="dcterms:W3CDTF">2020-01-10T14:46:00Z</dcterms:created>
  <dcterms:modified xsi:type="dcterms:W3CDTF">2020-01-10T14:51:00Z</dcterms:modified>
</cp:coreProperties>
</file>